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94" w:rsidRDefault="00FC2A94" w:rsidP="00FC2A94"/>
    <w:p w:rsidR="00FC2A94" w:rsidRDefault="00FC2A94" w:rsidP="00FC2A94"/>
    <w:p w:rsidR="00FC2A94" w:rsidRDefault="00FC2A94" w:rsidP="00FC2A94">
      <w:pPr>
        <w:jc w:val="center"/>
        <w:rPr>
          <w:b/>
          <w:color w:val="FF0000"/>
          <w:sz w:val="48"/>
          <w:szCs w:val="48"/>
        </w:rPr>
      </w:pPr>
    </w:p>
    <w:p w:rsidR="00FC2A94" w:rsidRPr="00FC2A94" w:rsidRDefault="00FC2A94" w:rsidP="00FC2A94">
      <w:pPr>
        <w:jc w:val="center"/>
        <w:rPr>
          <w:b/>
          <w:color w:val="FF0000"/>
          <w:sz w:val="48"/>
          <w:szCs w:val="48"/>
        </w:rPr>
      </w:pPr>
      <w:r w:rsidRPr="00FC2A94">
        <w:rPr>
          <w:b/>
          <w:color w:val="FF0000"/>
          <w:sz w:val="48"/>
          <w:szCs w:val="48"/>
        </w:rPr>
        <w:t>INFORMACE K ZÁPISU DO MŠ</w:t>
      </w:r>
      <w:r>
        <w:rPr>
          <w:b/>
          <w:color w:val="FF0000"/>
          <w:sz w:val="48"/>
          <w:szCs w:val="48"/>
        </w:rPr>
        <w:t xml:space="preserve"> KRNSKO</w:t>
      </w:r>
    </w:p>
    <w:p w:rsidR="00FC2A94" w:rsidRDefault="00FC2A94" w:rsidP="00FC2A94">
      <w:pPr>
        <w:jc w:val="center"/>
        <w:rPr>
          <w:sz w:val="48"/>
          <w:szCs w:val="48"/>
        </w:rPr>
      </w:pPr>
    </w:p>
    <w:p w:rsidR="00FC2A94" w:rsidRPr="00FC2A94" w:rsidRDefault="00FC2A94" w:rsidP="00FC2A94">
      <w:pPr>
        <w:jc w:val="center"/>
        <w:rPr>
          <w:sz w:val="48"/>
          <w:szCs w:val="48"/>
        </w:rPr>
      </w:pPr>
      <w:r w:rsidRPr="00FC2A94">
        <w:rPr>
          <w:sz w:val="48"/>
          <w:szCs w:val="48"/>
        </w:rPr>
        <w:t>Zápis dětí do MŠ</w:t>
      </w:r>
      <w:r>
        <w:rPr>
          <w:sz w:val="48"/>
          <w:szCs w:val="48"/>
        </w:rPr>
        <w:t xml:space="preserve"> Krnsko</w:t>
      </w:r>
      <w:r w:rsidRPr="00FC2A94">
        <w:rPr>
          <w:sz w:val="48"/>
          <w:szCs w:val="48"/>
        </w:rPr>
        <w:t xml:space="preserve"> bude probíhat bez přítomnosti dětí v termínu 4.-</w:t>
      </w:r>
      <w:proofErr w:type="gramStart"/>
      <w:r w:rsidRPr="00FC2A94">
        <w:rPr>
          <w:sz w:val="48"/>
          <w:szCs w:val="48"/>
        </w:rPr>
        <w:t>7.5.2020</w:t>
      </w:r>
      <w:proofErr w:type="gramEnd"/>
      <w:r w:rsidRPr="00FC2A94">
        <w:rPr>
          <w:sz w:val="48"/>
          <w:szCs w:val="48"/>
        </w:rPr>
        <w:t>. Zákonný zástupce si sjedná po telefonické domluvě 724 088 143 (kdykoliv) osobní návštěvu školy, kde vyplní formuláře k přijetí dítěte do MŠ.</w:t>
      </w:r>
    </w:p>
    <w:p w:rsidR="008451F9" w:rsidRDefault="00FC2A94" w:rsidP="00FC2A94">
      <w:pPr>
        <w:jc w:val="center"/>
        <w:rPr>
          <w:sz w:val="48"/>
          <w:szCs w:val="48"/>
        </w:rPr>
      </w:pPr>
      <w:r w:rsidRPr="00FC2A94">
        <w:rPr>
          <w:sz w:val="48"/>
          <w:szCs w:val="48"/>
        </w:rPr>
        <w:t>Zákonný zástupce předloží OP a rodný list dítěte.</w:t>
      </w:r>
    </w:p>
    <w:p w:rsidR="00FC2A94" w:rsidRPr="00FC2A94" w:rsidRDefault="00FC2A94" w:rsidP="00FC2A94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  <w:lang w:eastAsia="cs-CZ"/>
        </w:rPr>
        <w:drawing>
          <wp:inline distT="0" distB="0" distL="0" distR="0">
            <wp:extent cx="5760720" cy="20853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i%20v%20rade%20M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2A94" w:rsidRPr="00FC2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82"/>
    <w:rsid w:val="00642D82"/>
    <w:rsid w:val="008451F9"/>
    <w:rsid w:val="00F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Uramová</dc:creator>
  <cp:keywords/>
  <dc:description/>
  <cp:lastModifiedBy>Květa Uramová</cp:lastModifiedBy>
  <cp:revision>2</cp:revision>
  <dcterms:created xsi:type="dcterms:W3CDTF">2020-04-01T08:49:00Z</dcterms:created>
  <dcterms:modified xsi:type="dcterms:W3CDTF">2020-04-01T08:58:00Z</dcterms:modified>
</cp:coreProperties>
</file>